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885584" w:rsidRPr="00885584" w:rsidRDefault="00885584" w:rsidP="0088558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Iepriekšēja pieredze darbā ar MS Excel </w:t>
      </w:r>
      <w:r w:rsidRPr="00885584">
        <w:rPr>
          <w:sz w:val="24"/>
          <w:szCs w:val="24"/>
        </w:rPr>
        <w:t>(lūdzu aprakstiet sīkāk)</w:t>
      </w: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363148" w:rsidRDefault="00363148" w:rsidP="00363148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 pieredzes</w:t>
      </w:r>
    </w:p>
    <w:p w:rsidR="00363148" w:rsidRDefault="00363148" w:rsidP="007D58EE">
      <w:pPr>
        <w:tabs>
          <w:tab w:val="left" w:leader="underscore" w:pos="9498"/>
        </w:tabs>
        <w:rPr>
          <w:sz w:val="22"/>
          <w:szCs w:val="22"/>
        </w:rPr>
      </w:pP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148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85584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4ACF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481F-2F7A-4F11-99FA-C605EB10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4049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2025-01-24T10:44:00Z</dcterms:created>
  <dcterms:modified xsi:type="dcterms:W3CDTF">2025-01-24T10:44:00Z</dcterms:modified>
</cp:coreProperties>
</file>